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467" w14:textId="77777777" w:rsidR="001C0F8C" w:rsidRPr="003D51D8" w:rsidRDefault="001C0F8C" w:rsidP="001B230A">
      <w:pPr>
        <w:pStyle w:val="Nadpis2"/>
        <w:spacing w:before="0" w:beforeAutospacing="0" w:after="63" w:afterAutospacing="0"/>
        <w:jc w:val="center"/>
        <w:rPr>
          <w:rFonts w:ascii="LithosProBlack" w:hAnsi="LithosProBlack"/>
          <w:color w:val="069443"/>
          <w:sz w:val="28"/>
          <w:szCs w:val="28"/>
        </w:rPr>
      </w:pPr>
      <w:r w:rsidRPr="003D51D8">
        <w:rPr>
          <w:rFonts w:ascii="LithosProBlack" w:hAnsi="LithosProBlack"/>
          <w:color w:val="069443"/>
          <w:sz w:val="28"/>
          <w:szCs w:val="28"/>
        </w:rPr>
        <w:t>Voľby do RADY ŠKOLY</w:t>
      </w:r>
    </w:p>
    <w:p w14:paraId="3629D071" w14:textId="77777777" w:rsidR="001C0F8C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18"/>
          <w:szCs w:val="18"/>
          <w:lang w:eastAsia="sk-SK"/>
        </w:rPr>
      </w:pPr>
    </w:p>
    <w:p w14:paraId="46D638E5" w14:textId="77777777" w:rsidR="001B230A" w:rsidRDefault="001B230A" w:rsidP="001C0F8C">
      <w:pPr>
        <w:spacing w:after="0" w:line="240" w:lineRule="auto"/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</w:pPr>
    </w:p>
    <w:p w14:paraId="095BD8BD" w14:textId="77777777" w:rsidR="001B230A" w:rsidRDefault="001B230A" w:rsidP="001C0F8C">
      <w:pPr>
        <w:spacing w:after="0" w:line="240" w:lineRule="auto"/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</w:pPr>
    </w:p>
    <w:p w14:paraId="7D2E3D9D" w14:textId="235184AE" w:rsidR="001C0F8C" w:rsidRPr="00F7798A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Vážení  rodičia.</w:t>
      </w:r>
    </w:p>
    <w:p w14:paraId="71FEA392" w14:textId="77777777" w:rsidR="001C0F8C" w:rsidRPr="00F7798A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 </w:t>
      </w:r>
    </w:p>
    <w:p w14:paraId="50D61BD6" w14:textId="77777777" w:rsidR="001C0F8C" w:rsidRPr="00F7798A" w:rsidRDefault="001C0F8C" w:rsidP="00B73AC9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Riaditeľ školy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, na základe prislúchajúcej legislatívy,  </w:t>
      </w: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vyzýva všetkých rodičov školy k aktívnej účasti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 na  voľbe  členov Rady školy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pri SOŠ technickej</w:t>
      </w:r>
      <w:r w:rsid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, Kukučínova 23, Košice</w:t>
      </w:r>
      <w:r w:rsidR="00C84391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. Voľby sa uskutočnia 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v priestoroch školy, v termíne</w:t>
      </w:r>
    </w:p>
    <w:p w14:paraId="40F6CE10" w14:textId="77777777" w:rsidR="00B73AC9" w:rsidRPr="00F7798A" w:rsidRDefault="00B73AC9" w:rsidP="00B73AC9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</w:p>
    <w:p w14:paraId="574C162D" w14:textId="77777777" w:rsidR="001C0F8C" w:rsidRPr="00F7798A" w:rsidRDefault="00B73AC9" w:rsidP="001C0F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19. máj 2022 o 15:00 hod.</w:t>
      </w:r>
    </w:p>
    <w:p w14:paraId="1CFB9870" w14:textId="77777777" w:rsidR="00B73AC9" w:rsidRPr="00F7798A" w:rsidRDefault="00B73AC9" w:rsidP="001C0F8C">
      <w:pPr>
        <w:spacing w:after="0" w:line="240" w:lineRule="auto"/>
        <w:jc w:val="center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</w:p>
    <w:p w14:paraId="7B13BD3A" w14:textId="77777777" w:rsidR="00B73AC9" w:rsidRPr="00F7798A" w:rsidRDefault="003D51D8" w:rsidP="00B73AC9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2400"/>
          <w:sz w:val="24"/>
          <w:szCs w:val="24"/>
          <w:lang w:eastAsia="sk-SK"/>
        </w:rPr>
        <w:t>Voľby môžu prebehnúť, ak je prítomná nadpolovičná väčšina oprávnených voličov.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Ak by táto podmienka nebola splnená, tak </w:t>
      </w:r>
      <w:r w:rsidR="00603F5B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r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iaditeľ školy vyhlasuje náhradný termín o 16:00 hod.</w:t>
      </w:r>
      <w:r w:rsid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toho istého dňa (</w:t>
      </w:r>
      <w:r w:rsidR="00B73AC9" w:rsidRPr="00F7798A">
        <w:rPr>
          <w:rFonts w:ascii="Arial" w:eastAsia="Times New Roman" w:hAnsi="Arial" w:cs="Arial"/>
          <w:b/>
          <w:color w:val="002400"/>
          <w:sz w:val="24"/>
          <w:szCs w:val="24"/>
          <w:lang w:eastAsia="sk-SK"/>
        </w:rPr>
        <w:t>19. máj 2022 o 16:00 hod</w:t>
      </w:r>
      <w:r w:rsidR="00B73AC9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.)</w:t>
      </w:r>
      <w:r w:rsidR="00603F5B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, na ktorom </w:t>
      </w:r>
      <w:r w:rsid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o voľbe rodičov za členov rady školy </w:t>
      </w:r>
      <w:r w:rsidR="00603F5B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rozhodnú len prítomní rodičia.</w:t>
      </w:r>
    </w:p>
    <w:p w14:paraId="3F4F5148" w14:textId="77777777" w:rsidR="001C0F8C" w:rsidRPr="00F7798A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 </w:t>
      </w:r>
    </w:p>
    <w:p w14:paraId="60EE10B2" w14:textId="77777777" w:rsidR="001C0F8C" w:rsidRPr="00F7798A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 xml:space="preserve">Postup voľby členov </w:t>
      </w:r>
      <w:r w:rsidR="00603F5B"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r</w:t>
      </w: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ady školy za rodičov:</w:t>
      </w:r>
    </w:p>
    <w:p w14:paraId="280358D4" w14:textId="77777777" w:rsidR="001C0F8C" w:rsidRPr="00F7798A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 </w:t>
      </w:r>
    </w:p>
    <w:p w14:paraId="23738087" w14:textId="77777777" w:rsidR="001C0F8C" w:rsidRDefault="001C0F8C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Riaditeľ</w:t>
      </w:r>
      <w:r w:rsidR="00603F5B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om poverená, doterajšia predsedníčka rady školy Ing. Daniela </w:t>
      </w:r>
      <w:proofErr w:type="spellStart"/>
      <w:r w:rsidR="00603F5B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Kožárová</w:t>
      </w:r>
      <w:proofErr w:type="spellEnd"/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do </w:t>
      </w:r>
      <w:r w:rsidR="00603F5B"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1</w:t>
      </w: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 xml:space="preserve">9. </w:t>
      </w:r>
      <w:r w:rsidR="00603F5B"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05</w:t>
      </w:r>
      <w:r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. 20</w:t>
      </w:r>
      <w:r w:rsidR="00603F5B" w:rsidRPr="00F7798A">
        <w:rPr>
          <w:rFonts w:ascii="Arial" w:eastAsia="Times New Roman" w:hAnsi="Arial" w:cs="Arial"/>
          <w:b/>
          <w:bCs/>
          <w:color w:val="002400"/>
          <w:sz w:val="24"/>
          <w:szCs w:val="24"/>
          <w:lang w:eastAsia="sk-SK"/>
        </w:rPr>
        <w:t>22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 </w:t>
      </w:r>
      <w:r w:rsidRPr="00F7798A">
        <w:rPr>
          <w:rFonts w:ascii="Arial" w:eastAsia="Times New Roman" w:hAnsi="Arial" w:cs="Arial"/>
          <w:b/>
          <w:color w:val="002400"/>
          <w:sz w:val="24"/>
          <w:szCs w:val="24"/>
          <w:lang w:eastAsia="sk-SK"/>
        </w:rPr>
        <w:t>do 8,00 hod.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prijíma:</w:t>
      </w:r>
    </w:p>
    <w:p w14:paraId="211687C6" w14:textId="77777777" w:rsidR="003D51D8" w:rsidRPr="00F7798A" w:rsidRDefault="003D51D8" w:rsidP="001C0F8C">
      <w:pPr>
        <w:spacing w:after="0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</w:p>
    <w:p w14:paraId="78636A67" w14:textId="77777777" w:rsidR="001C0F8C" w:rsidRPr="00F7798A" w:rsidRDefault="001C0F8C" w:rsidP="001C0F8C">
      <w:pPr>
        <w:numPr>
          <w:ilvl w:val="0"/>
          <w:numId w:val="1"/>
        </w:numPr>
        <w:spacing w:after="63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na mailovej adrese </w:t>
      </w:r>
      <w:hyperlink r:id="rId7" w:history="1">
        <w:r w:rsidR="00603F5B" w:rsidRPr="00F7798A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danka.kozarova@gmail.com</w:t>
        </w:r>
      </w:hyperlink>
    </w:p>
    <w:p w14:paraId="18F5E975" w14:textId="77777777" w:rsidR="001C0F8C" w:rsidRPr="00F7798A" w:rsidRDefault="001C0F8C" w:rsidP="00F7798A">
      <w:pPr>
        <w:spacing w:after="0" w:line="240" w:lineRule="auto"/>
        <w:ind w:left="708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meno, priezvisko navrhovaného kandidáta, trieda, v ktorej má navrhnutý </w:t>
      </w:r>
      <w:r w:rsid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 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dieťa,</w:t>
      </w:r>
    </w:p>
    <w:p w14:paraId="2D09E0AE" w14:textId="77777777" w:rsidR="001C0F8C" w:rsidRPr="00F7798A" w:rsidRDefault="001C0F8C" w:rsidP="001C0F8C">
      <w:pPr>
        <w:spacing w:after="0" w:line="240" w:lineRule="auto"/>
        <w:ind w:left="720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vyjadrenie sa  -  ” súhlasím s návrhom na kandidatúru, môj súhlas je možné  </w:t>
      </w:r>
    </w:p>
    <w:p w14:paraId="6EFD4F5F" w14:textId="77777777" w:rsidR="001C0F8C" w:rsidRDefault="001C0F8C" w:rsidP="001C0F8C">
      <w:pPr>
        <w:spacing w:after="0" w:line="240" w:lineRule="auto"/>
        <w:ind w:left="709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overiť na telefónnom čísle ....................” .</w:t>
      </w:r>
    </w:p>
    <w:p w14:paraId="06DAD964" w14:textId="77777777" w:rsidR="00F7798A" w:rsidRPr="00F7798A" w:rsidRDefault="00F7798A" w:rsidP="001C0F8C">
      <w:pPr>
        <w:spacing w:after="0" w:line="240" w:lineRule="auto"/>
        <w:ind w:left="709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</w:p>
    <w:p w14:paraId="14D277C5" w14:textId="77777777" w:rsidR="001C0F8C" w:rsidRDefault="001C0F8C" w:rsidP="001C0F8C">
      <w:pPr>
        <w:numPr>
          <w:ilvl w:val="0"/>
          <w:numId w:val="2"/>
        </w:numPr>
        <w:spacing w:after="63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kandidáta na voleného člena </w:t>
      </w:r>
      <w:r w:rsidR="00F7798A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r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ady školy môže p</w:t>
      </w:r>
      <w:r w:rsidR="006A0A42"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>o jeho súhlase navrhnúť</w:t>
      </w:r>
      <w:r w:rsidRPr="00F7798A">
        <w:rPr>
          <w:rFonts w:ascii="Arial" w:eastAsia="Times New Roman" w:hAnsi="Arial" w:cs="Arial"/>
          <w:color w:val="002400"/>
          <w:sz w:val="24"/>
          <w:szCs w:val="24"/>
          <w:lang w:eastAsia="sk-SK"/>
        </w:rPr>
        <w:t xml:space="preserve"> ktorýkoľvek z voličov.</w:t>
      </w:r>
    </w:p>
    <w:p w14:paraId="69497B02" w14:textId="77777777" w:rsidR="00F7798A" w:rsidRDefault="00F7798A" w:rsidP="00F7798A">
      <w:pPr>
        <w:spacing w:after="63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</w:p>
    <w:p w14:paraId="4300EFA4" w14:textId="77777777" w:rsidR="00F7798A" w:rsidRPr="00F7798A" w:rsidRDefault="003D51D8" w:rsidP="00F7798A">
      <w:pPr>
        <w:spacing w:after="63" w:line="240" w:lineRule="auto"/>
        <w:rPr>
          <w:rFonts w:ascii="Arial" w:eastAsia="Times New Roman" w:hAnsi="Arial" w:cs="Arial"/>
          <w:color w:val="002400"/>
          <w:sz w:val="24"/>
          <w:szCs w:val="24"/>
          <w:lang w:eastAsia="sk-SK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Voľby sa u</w:t>
      </w:r>
      <w:r w:rsidR="00F7798A" w:rsidRPr="00F7798A">
        <w:rPr>
          <w:rFonts w:ascii="Arial" w:hAnsi="Arial" w:cs="Arial"/>
          <w:b/>
          <w:bCs/>
          <w:i/>
          <w:iCs/>
          <w:sz w:val="24"/>
          <w:szCs w:val="24"/>
        </w:rPr>
        <w:t xml:space="preserve">skutočňujú tajným hlasovaním. </w:t>
      </w:r>
      <w:r w:rsidR="00F7798A" w:rsidRPr="00F7798A">
        <w:rPr>
          <w:rFonts w:ascii="Arial" w:hAnsi="Arial" w:cs="Arial"/>
          <w:sz w:val="24"/>
          <w:szCs w:val="24"/>
        </w:rPr>
        <w:t xml:space="preserve">Volebné lístky musia byť prehľadné a obsahujú poradové čísla, mená a priezviská kandidátov spravidla podľa abecedy, ktorí so svojou účasťou vo voľbách súhlasili. </w:t>
      </w:r>
      <w:r w:rsidR="00F7798A" w:rsidRPr="00F7798A">
        <w:rPr>
          <w:rFonts w:ascii="Arial" w:hAnsi="Arial" w:cs="Arial"/>
          <w:b/>
          <w:bCs/>
          <w:i/>
          <w:iCs/>
          <w:sz w:val="24"/>
          <w:szCs w:val="24"/>
        </w:rPr>
        <w:t>V prípade žiakov – súrodencov môže byť navrhnutý len jeden rodič.</w:t>
      </w:r>
    </w:p>
    <w:sectPr w:rsidR="00F7798A" w:rsidRPr="00F7798A" w:rsidSect="00895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8A32" w14:textId="77777777" w:rsidR="00C05B42" w:rsidRDefault="00C05B42" w:rsidP="001B230A">
      <w:pPr>
        <w:spacing w:after="0" w:line="240" w:lineRule="auto"/>
      </w:pPr>
      <w:r>
        <w:separator/>
      </w:r>
    </w:p>
  </w:endnote>
  <w:endnote w:type="continuationSeparator" w:id="0">
    <w:p w14:paraId="4FB56E3F" w14:textId="77777777" w:rsidR="00C05B42" w:rsidRDefault="00C05B42" w:rsidP="001B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thosPro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74BE" w14:textId="77777777" w:rsidR="00C05B42" w:rsidRDefault="00C05B42" w:rsidP="001B230A">
      <w:pPr>
        <w:spacing w:after="0" w:line="240" w:lineRule="auto"/>
      </w:pPr>
      <w:r>
        <w:separator/>
      </w:r>
    </w:p>
  </w:footnote>
  <w:footnote w:type="continuationSeparator" w:id="0">
    <w:p w14:paraId="09254107" w14:textId="77777777" w:rsidR="00C05B42" w:rsidRDefault="00C05B42" w:rsidP="001B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EAB1" w14:textId="77777777" w:rsidR="001B230A" w:rsidRDefault="001B230A" w:rsidP="001B230A">
    <w:pPr>
      <w:pStyle w:val="Hlavika"/>
      <w:tabs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6DAA225E" wp14:editId="32F55DC5">
          <wp:extent cx="1162050" cy="1152525"/>
          <wp:effectExtent l="0" t="0" r="0" b="9525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0A1B1E85" wp14:editId="4D6E8086">
          <wp:extent cx="3409950" cy="781050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37531" r="8556" b="35516"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35805913" w14:textId="77777777" w:rsidR="001B230A" w:rsidRDefault="001B230A" w:rsidP="001B230A">
    <w:pPr>
      <w:pStyle w:val="Hlavika"/>
      <w:tabs>
        <w:tab w:val="left" w:pos="2550"/>
        <w:tab w:val="left" w:pos="8205"/>
      </w:tabs>
      <w:jc w:val="center"/>
      <w:rPr>
        <w:sz w:val="12"/>
        <w:szCs w:val="12"/>
      </w:rPr>
    </w:pPr>
  </w:p>
  <w:p w14:paraId="17E60067" w14:textId="77777777" w:rsidR="001B230A" w:rsidRPr="006945C1" w:rsidRDefault="001B230A" w:rsidP="001B230A">
    <w:pPr>
      <w:pStyle w:val="Hlavika"/>
      <w:pBdr>
        <w:bottom w:val="single" w:sz="12" w:space="0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>
      <w:rPr>
        <w:b/>
        <w:i/>
      </w:rPr>
      <w:t>STREDNÁ  ODBORNÁ  ŠKOLA  TECHNICKÁ,  KUKUČÍNOVA  23, 040 01  KOŠICE</w:t>
    </w:r>
  </w:p>
  <w:p w14:paraId="2B3363EB" w14:textId="77777777" w:rsidR="001B230A" w:rsidRDefault="001B2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6ABD"/>
    <w:multiLevelType w:val="multilevel"/>
    <w:tmpl w:val="252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E7A99"/>
    <w:multiLevelType w:val="multilevel"/>
    <w:tmpl w:val="2C7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573778">
    <w:abstractNumId w:val="0"/>
  </w:num>
  <w:num w:numId="2" w16cid:durableId="4171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F8C"/>
    <w:rsid w:val="00151291"/>
    <w:rsid w:val="001623E6"/>
    <w:rsid w:val="001B230A"/>
    <w:rsid w:val="001C0F8C"/>
    <w:rsid w:val="00330B00"/>
    <w:rsid w:val="003D51D8"/>
    <w:rsid w:val="00432122"/>
    <w:rsid w:val="00540F5C"/>
    <w:rsid w:val="00603F5B"/>
    <w:rsid w:val="006117B3"/>
    <w:rsid w:val="0066505A"/>
    <w:rsid w:val="006A0A42"/>
    <w:rsid w:val="007C4BDE"/>
    <w:rsid w:val="008954BC"/>
    <w:rsid w:val="009151F7"/>
    <w:rsid w:val="009E5EAD"/>
    <w:rsid w:val="00B73AC9"/>
    <w:rsid w:val="00C05B42"/>
    <w:rsid w:val="00C0627C"/>
    <w:rsid w:val="00C6377E"/>
    <w:rsid w:val="00C84391"/>
    <w:rsid w:val="00D87145"/>
    <w:rsid w:val="00E84294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BDD"/>
  <w15:docId w15:val="{CFE5B94E-B71E-4070-B1D0-D37EF9E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4BC"/>
  </w:style>
  <w:style w:type="paragraph" w:styleId="Nadpis2">
    <w:name w:val="heading 2"/>
    <w:basedOn w:val="Normlny"/>
    <w:link w:val="Nadpis2Char"/>
    <w:uiPriority w:val="9"/>
    <w:qFormat/>
    <w:rsid w:val="001C0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C0F8C"/>
    <w:rPr>
      <w:b/>
      <w:bCs/>
    </w:rPr>
  </w:style>
  <w:style w:type="character" w:customStyle="1" w:styleId="apple-converted-space">
    <w:name w:val="apple-converted-space"/>
    <w:basedOn w:val="Predvolenpsmoodseku"/>
    <w:rsid w:val="001C0F8C"/>
  </w:style>
  <w:style w:type="character" w:styleId="Hypertextovprepojenie">
    <w:name w:val="Hyperlink"/>
    <w:basedOn w:val="Predvolenpsmoodseku"/>
    <w:uiPriority w:val="99"/>
    <w:unhideWhenUsed/>
    <w:rsid w:val="001C0F8C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C0F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F8C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3F5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0A"/>
  </w:style>
  <w:style w:type="paragraph" w:styleId="Pta">
    <w:name w:val="footer"/>
    <w:basedOn w:val="Normlny"/>
    <w:link w:val="PtaChar"/>
    <w:uiPriority w:val="99"/>
    <w:unhideWhenUsed/>
    <w:rsid w:val="001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Slávka Šoltésová</cp:lastModifiedBy>
  <cp:revision>9</cp:revision>
  <dcterms:created xsi:type="dcterms:W3CDTF">2016-09-24T20:43:00Z</dcterms:created>
  <dcterms:modified xsi:type="dcterms:W3CDTF">2022-05-12T12:33:00Z</dcterms:modified>
</cp:coreProperties>
</file>